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CB3" w:rsidRDefault="00003CB3" w:rsidP="00003CB3">
      <w:pPr>
        <w:ind w:left="5664"/>
        <w:jc w:val="center"/>
        <w:rPr>
          <w:sz w:val="24"/>
        </w:rPr>
      </w:pPr>
      <w:r>
        <w:rPr>
          <w:sz w:val="24"/>
        </w:rPr>
        <w:t>Приложение № 1</w:t>
      </w:r>
    </w:p>
    <w:p w:rsidR="00003CB3" w:rsidRDefault="00003CB3" w:rsidP="00003CB3">
      <w:pPr>
        <w:ind w:left="5664"/>
        <w:jc w:val="center"/>
        <w:rPr>
          <w:color w:val="000000"/>
          <w:sz w:val="28"/>
          <w:szCs w:val="24"/>
        </w:rPr>
      </w:pPr>
      <w:r>
        <w:rPr>
          <w:sz w:val="24"/>
        </w:rPr>
        <w:t xml:space="preserve">к извещению </w:t>
      </w:r>
      <w:r w:rsidR="00FE4BAF" w:rsidRPr="00FE4BAF">
        <w:rPr>
          <w:sz w:val="24"/>
        </w:rPr>
        <w:t>о проведении публичных торгов</w:t>
      </w:r>
    </w:p>
    <w:p w:rsidR="00F5481C" w:rsidRPr="00351AD1" w:rsidRDefault="00F5481C" w:rsidP="00351AD1">
      <w:pPr>
        <w:jc w:val="center"/>
        <w:rPr>
          <w:b/>
          <w:sz w:val="24"/>
          <w:szCs w:val="24"/>
        </w:rPr>
      </w:pPr>
      <w:r w:rsidRPr="00351AD1">
        <w:rPr>
          <w:b/>
          <w:sz w:val="24"/>
          <w:szCs w:val="24"/>
        </w:rPr>
        <w:t>Д</w:t>
      </w:r>
      <w:r w:rsidR="00351AD1">
        <w:rPr>
          <w:b/>
          <w:sz w:val="24"/>
          <w:szCs w:val="24"/>
        </w:rPr>
        <w:t>ОГОВО</w:t>
      </w:r>
      <w:r w:rsidRPr="00351AD1">
        <w:rPr>
          <w:b/>
          <w:sz w:val="24"/>
          <w:szCs w:val="24"/>
        </w:rPr>
        <w:t>Р</w:t>
      </w:r>
    </w:p>
    <w:p w:rsidR="00003CB3" w:rsidRDefault="00351AD1" w:rsidP="00351AD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КУПЛИ-ПРОДАЖ</w:t>
      </w:r>
      <w:r w:rsidR="00F5481C" w:rsidRPr="00351AD1">
        <w:rPr>
          <w:b/>
          <w:sz w:val="24"/>
          <w:szCs w:val="24"/>
        </w:rPr>
        <w:t>И</w:t>
      </w:r>
      <w:r w:rsidR="00003CB3">
        <w:rPr>
          <w:b/>
          <w:sz w:val="24"/>
          <w:szCs w:val="24"/>
        </w:rPr>
        <w:t xml:space="preserve"> </w:t>
      </w:r>
    </w:p>
    <w:p w:rsidR="00F5481C" w:rsidRPr="00351AD1" w:rsidRDefault="00003CB3" w:rsidP="00351AD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ОБЪЕКТА НЕЗАВЕРШЕННОГО СТРОИТЕЛЬСТВА</w:t>
      </w:r>
    </w:p>
    <w:p w:rsidR="00003CB3" w:rsidRDefault="00003CB3" w:rsidP="00003CB3">
      <w:pPr>
        <w:jc w:val="both"/>
        <w:rPr>
          <w:sz w:val="24"/>
        </w:rPr>
      </w:pPr>
    </w:p>
    <w:p w:rsidR="00003CB3" w:rsidRPr="00003CB3" w:rsidRDefault="00003CB3" w:rsidP="00003CB3">
      <w:pPr>
        <w:jc w:val="both"/>
        <w:rPr>
          <w:b/>
          <w:sz w:val="24"/>
        </w:rPr>
      </w:pPr>
      <w:r w:rsidRPr="00003CB3">
        <w:rPr>
          <w:sz w:val="24"/>
        </w:rPr>
        <w:t>г. Архангельск</w:t>
      </w:r>
      <w:r w:rsidRPr="00003CB3">
        <w:rPr>
          <w:b/>
          <w:i/>
          <w:sz w:val="24"/>
        </w:rPr>
        <w:t xml:space="preserve"> </w:t>
      </w:r>
      <w:r w:rsidRPr="00003CB3">
        <w:rPr>
          <w:sz w:val="24"/>
        </w:rPr>
        <w:t xml:space="preserve">                                                                                                     __ _____ 20__ года</w:t>
      </w:r>
    </w:p>
    <w:p w:rsidR="00003CB3" w:rsidRPr="00003CB3" w:rsidRDefault="00003CB3" w:rsidP="00003CB3">
      <w:pPr>
        <w:ind w:firstLine="720"/>
        <w:jc w:val="both"/>
        <w:rPr>
          <w:b/>
          <w:sz w:val="24"/>
        </w:rPr>
      </w:pPr>
    </w:p>
    <w:p w:rsidR="00003CB3" w:rsidRPr="00003CB3" w:rsidRDefault="00003CB3" w:rsidP="00003CB3">
      <w:pPr>
        <w:ind w:firstLine="567"/>
        <w:jc w:val="both"/>
        <w:rPr>
          <w:sz w:val="24"/>
          <w:szCs w:val="24"/>
        </w:rPr>
      </w:pPr>
      <w:r w:rsidRPr="00003CB3">
        <w:rPr>
          <w:b/>
          <w:sz w:val="24"/>
        </w:rPr>
        <w:t>Администрация муниципального образования "Город Архангельск"</w:t>
      </w:r>
      <w:r w:rsidRPr="00003CB3">
        <w:rPr>
          <w:sz w:val="24"/>
        </w:rPr>
        <w:t xml:space="preserve">, действующая от имени и в интересах </w:t>
      </w:r>
      <w:r w:rsidR="009A5E7F">
        <w:rPr>
          <w:sz w:val="24"/>
        </w:rPr>
        <w:t>собственника объекта незавершенного строительства, ___________________, без доверенности</w:t>
      </w:r>
      <w:r w:rsidRPr="00003CB3">
        <w:rPr>
          <w:sz w:val="24"/>
        </w:rPr>
        <w:t>, именуемая в дальнейшем "</w:t>
      </w:r>
      <w:r w:rsidR="00B92B9E">
        <w:rPr>
          <w:sz w:val="24"/>
        </w:rPr>
        <w:t>Организатор</w:t>
      </w:r>
      <w:r w:rsidRPr="00003CB3">
        <w:rPr>
          <w:sz w:val="24"/>
        </w:rPr>
        <w:t xml:space="preserve">", в лице ______________, действующего на основании </w:t>
      </w:r>
      <w:r>
        <w:rPr>
          <w:sz w:val="24"/>
        </w:rPr>
        <w:t>__________________________</w:t>
      </w:r>
      <w:r w:rsidRPr="00003CB3">
        <w:rPr>
          <w:sz w:val="24"/>
        </w:rPr>
        <w:t xml:space="preserve">, с одной стороны, и </w:t>
      </w:r>
      <w:r w:rsidRPr="00003CB3">
        <w:rPr>
          <w:b/>
          <w:sz w:val="24"/>
        </w:rPr>
        <w:t xml:space="preserve">_________________, </w:t>
      </w:r>
      <w:r w:rsidRPr="00003CB3">
        <w:rPr>
          <w:sz w:val="24"/>
          <w:szCs w:val="24"/>
        </w:rPr>
        <w:t xml:space="preserve">именуемый в дальнейшем "Покупатель", _____________________________________________ с другой стороны, </w:t>
      </w:r>
      <w:r>
        <w:rPr>
          <w:sz w:val="24"/>
          <w:szCs w:val="24"/>
        </w:rPr>
        <w:t xml:space="preserve">в соответствии </w:t>
      </w:r>
      <w:r w:rsidR="00070BFA">
        <w:rPr>
          <w:sz w:val="24"/>
          <w:szCs w:val="24"/>
        </w:rPr>
        <w:br/>
      </w:r>
      <w:r>
        <w:rPr>
          <w:sz w:val="24"/>
          <w:szCs w:val="24"/>
        </w:rPr>
        <w:t>с протоколом __________________</w:t>
      </w:r>
      <w:r w:rsidRPr="00003CB3">
        <w:rPr>
          <w:sz w:val="24"/>
        </w:rPr>
        <w:t xml:space="preserve">заключили настоящий договор о нижеследующем: </w:t>
      </w:r>
    </w:p>
    <w:p w:rsidR="00176936" w:rsidRDefault="00176936" w:rsidP="00351AD1">
      <w:pPr>
        <w:ind w:firstLine="709"/>
        <w:jc w:val="center"/>
        <w:rPr>
          <w:b/>
          <w:sz w:val="24"/>
          <w:szCs w:val="24"/>
        </w:rPr>
      </w:pPr>
    </w:p>
    <w:p w:rsidR="00F5481C" w:rsidRPr="00351AD1" w:rsidRDefault="00351AD1" w:rsidP="00070BF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1. Предмет договора</w:t>
      </w:r>
    </w:p>
    <w:p w:rsidR="00F5481C" w:rsidRDefault="00F5481C" w:rsidP="00EF5881">
      <w:pPr>
        <w:pStyle w:val="30"/>
        <w:ind w:firstLine="567"/>
        <w:rPr>
          <w:szCs w:val="24"/>
        </w:rPr>
      </w:pPr>
      <w:r w:rsidRPr="00351AD1">
        <w:rPr>
          <w:szCs w:val="24"/>
        </w:rPr>
        <w:t xml:space="preserve">1.1. </w:t>
      </w:r>
      <w:r w:rsidR="00B92B9E">
        <w:rPr>
          <w:szCs w:val="24"/>
        </w:rPr>
        <w:t>Организатор</w:t>
      </w:r>
      <w:r w:rsidRPr="00351AD1">
        <w:rPr>
          <w:szCs w:val="24"/>
        </w:rPr>
        <w:t xml:space="preserve"> передает в собственность Покупателю</w:t>
      </w:r>
      <w:r w:rsidR="00351AD1">
        <w:rPr>
          <w:szCs w:val="24"/>
        </w:rPr>
        <w:t>________________________</w:t>
      </w:r>
      <w:proofErr w:type="gramStart"/>
      <w:r w:rsidR="00003CB3">
        <w:rPr>
          <w:szCs w:val="24"/>
        </w:rPr>
        <w:t xml:space="preserve"> ,</w:t>
      </w:r>
      <w:proofErr w:type="gramEnd"/>
      <w:r w:rsidRPr="00351AD1">
        <w:rPr>
          <w:szCs w:val="24"/>
        </w:rPr>
        <w:t xml:space="preserve"> </w:t>
      </w:r>
      <w:r w:rsidR="00003CB3">
        <w:rPr>
          <w:szCs w:val="24"/>
        </w:rPr>
        <w:t>__________________________________________</w:t>
      </w:r>
      <w:r w:rsidR="00B92B9E">
        <w:rPr>
          <w:szCs w:val="24"/>
        </w:rPr>
        <w:t>, именуемое в дальнейшем "Имущество", расположенное</w:t>
      </w:r>
      <w:r w:rsidRPr="00351AD1">
        <w:rPr>
          <w:szCs w:val="24"/>
        </w:rPr>
        <w:t xml:space="preserve"> по адресу: </w:t>
      </w:r>
      <w:r w:rsidR="00351AD1">
        <w:rPr>
          <w:szCs w:val="24"/>
        </w:rPr>
        <w:t>__________________________________________</w:t>
      </w:r>
      <w:r w:rsidRPr="00351AD1">
        <w:rPr>
          <w:szCs w:val="24"/>
        </w:rPr>
        <w:t>, а Покупатель принимает в собственность и обязуется оплатить за него установленную настоящим договором стоимость.</w:t>
      </w:r>
    </w:p>
    <w:p w:rsidR="002A2EDC" w:rsidRPr="002A2EDC" w:rsidRDefault="002A2EDC" w:rsidP="002A2EDC">
      <w:pPr>
        <w:ind w:firstLine="567"/>
        <w:jc w:val="both"/>
        <w:rPr>
          <w:b/>
          <w:sz w:val="28"/>
          <w:szCs w:val="28"/>
        </w:rPr>
      </w:pPr>
      <w:r>
        <w:rPr>
          <w:sz w:val="24"/>
          <w:szCs w:val="24"/>
        </w:rPr>
        <w:t xml:space="preserve">1.2. </w:t>
      </w:r>
      <w:r w:rsidRPr="002A2EDC">
        <w:rPr>
          <w:sz w:val="24"/>
          <w:szCs w:val="24"/>
        </w:rPr>
        <w:t xml:space="preserve">Согласно протоколу </w:t>
      </w:r>
      <w:r w:rsidR="009A5E7F">
        <w:rPr>
          <w:sz w:val="24"/>
          <w:szCs w:val="24"/>
        </w:rPr>
        <w:t xml:space="preserve">о результатах аукциона </w:t>
      </w:r>
      <w:proofErr w:type="gramStart"/>
      <w:r w:rsidR="009A5E7F">
        <w:rPr>
          <w:sz w:val="24"/>
          <w:szCs w:val="24"/>
        </w:rPr>
        <w:t>от</w:t>
      </w:r>
      <w:proofErr w:type="gramEnd"/>
      <w:r w:rsidR="009A5E7F">
        <w:rPr>
          <w:sz w:val="24"/>
          <w:szCs w:val="24"/>
        </w:rPr>
        <w:t xml:space="preserve"> ___________ </w:t>
      </w:r>
      <w:proofErr w:type="gramStart"/>
      <w:r w:rsidRPr="002A2EDC">
        <w:rPr>
          <w:sz w:val="24"/>
          <w:szCs w:val="24"/>
        </w:rPr>
        <w:t>цена</w:t>
      </w:r>
      <w:proofErr w:type="gramEnd"/>
      <w:r w:rsidRPr="002A2EDC">
        <w:rPr>
          <w:sz w:val="24"/>
          <w:szCs w:val="24"/>
        </w:rPr>
        <w:t xml:space="preserve"> продажи Имущества составляет </w:t>
      </w:r>
      <w:r w:rsidRPr="002A2EDC">
        <w:rPr>
          <w:b/>
          <w:sz w:val="24"/>
          <w:szCs w:val="24"/>
        </w:rPr>
        <w:t xml:space="preserve">___________ (___________ рублей ____ копеек), в том числе НДС – ________ руб. </w:t>
      </w:r>
    </w:p>
    <w:p w:rsidR="00F5481C" w:rsidRPr="00351AD1" w:rsidRDefault="00003CB3" w:rsidP="00070BFA">
      <w:pPr>
        <w:pStyle w:val="30"/>
        <w:rPr>
          <w:szCs w:val="24"/>
        </w:rPr>
      </w:pPr>
      <w:r>
        <w:rPr>
          <w:szCs w:val="24"/>
        </w:rPr>
        <w:t>1.3.</w:t>
      </w:r>
      <w:r w:rsidR="00F5481C" w:rsidRPr="00351AD1">
        <w:rPr>
          <w:szCs w:val="24"/>
        </w:rPr>
        <w:t>Отчуждаемое</w:t>
      </w:r>
      <w:r>
        <w:rPr>
          <w:szCs w:val="24"/>
        </w:rPr>
        <w:t xml:space="preserve"> Имущество</w:t>
      </w:r>
      <w:r w:rsidR="00F5481C" w:rsidRPr="00351AD1">
        <w:rPr>
          <w:szCs w:val="24"/>
        </w:rPr>
        <w:t xml:space="preserve"> принадлежит </w:t>
      </w:r>
      <w:r w:rsidR="00610789">
        <w:rPr>
          <w:szCs w:val="24"/>
        </w:rPr>
        <w:t>_________________________________</w:t>
      </w:r>
      <w:r w:rsidR="00F5481C" w:rsidRPr="00351AD1">
        <w:rPr>
          <w:szCs w:val="24"/>
        </w:rPr>
        <w:t xml:space="preserve"> </w:t>
      </w:r>
      <w:r w:rsidR="00070BFA">
        <w:rPr>
          <w:szCs w:val="24"/>
        </w:rPr>
        <w:br/>
      </w:r>
      <w:r w:rsidR="00F5481C" w:rsidRPr="00351AD1">
        <w:rPr>
          <w:szCs w:val="24"/>
        </w:rPr>
        <w:t xml:space="preserve">на праве </w:t>
      </w:r>
      <w:proofErr w:type="gramStart"/>
      <w:r w:rsidR="00F5481C" w:rsidRPr="00351AD1">
        <w:rPr>
          <w:szCs w:val="24"/>
        </w:rPr>
        <w:t>собственности</w:t>
      </w:r>
      <w:proofErr w:type="gramEnd"/>
      <w:r w:rsidR="00F5481C" w:rsidRPr="00351AD1">
        <w:rPr>
          <w:szCs w:val="24"/>
        </w:rPr>
        <w:t xml:space="preserve"> на основании </w:t>
      </w:r>
      <w:r w:rsidR="00351AD1">
        <w:rPr>
          <w:szCs w:val="24"/>
        </w:rPr>
        <w:t>___________________</w:t>
      </w:r>
      <w:r w:rsidR="00070BFA">
        <w:rPr>
          <w:szCs w:val="24"/>
        </w:rPr>
        <w:t>__________</w:t>
      </w:r>
      <w:r w:rsidR="00351AD1">
        <w:rPr>
          <w:szCs w:val="24"/>
        </w:rPr>
        <w:t>________________________________________________</w:t>
      </w:r>
      <w:r w:rsidR="00F5481C" w:rsidRPr="00351AD1">
        <w:rPr>
          <w:szCs w:val="24"/>
        </w:rPr>
        <w:t xml:space="preserve">, что подтверждается </w:t>
      </w:r>
      <w:r>
        <w:rPr>
          <w:szCs w:val="24"/>
        </w:rPr>
        <w:t>_____________________</w:t>
      </w:r>
      <w:r w:rsidR="00070BFA">
        <w:rPr>
          <w:szCs w:val="24"/>
        </w:rPr>
        <w:t>_________________</w:t>
      </w:r>
      <w:r>
        <w:rPr>
          <w:szCs w:val="24"/>
        </w:rPr>
        <w:t>______________________</w:t>
      </w:r>
      <w:r w:rsidR="00351AD1">
        <w:rPr>
          <w:szCs w:val="24"/>
        </w:rPr>
        <w:t>.</w:t>
      </w:r>
    </w:p>
    <w:p w:rsidR="002A2EDC" w:rsidRDefault="002A2EDC" w:rsidP="003A68B0">
      <w:pPr>
        <w:ind w:firstLine="709"/>
        <w:jc w:val="center"/>
        <w:rPr>
          <w:b/>
          <w:sz w:val="24"/>
          <w:szCs w:val="24"/>
        </w:rPr>
      </w:pPr>
    </w:p>
    <w:p w:rsidR="00F5481C" w:rsidRDefault="009B53A0" w:rsidP="0024175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 w:rsidR="002A2EDC">
        <w:rPr>
          <w:b/>
          <w:sz w:val="24"/>
          <w:szCs w:val="24"/>
        </w:rPr>
        <w:t>. Расчеты по договору</w:t>
      </w:r>
    </w:p>
    <w:p w:rsidR="002A2EDC" w:rsidRPr="002A2EDC" w:rsidRDefault="002A2EDC" w:rsidP="002A2EDC">
      <w:pPr>
        <w:ind w:firstLine="567"/>
        <w:jc w:val="both"/>
        <w:rPr>
          <w:sz w:val="24"/>
        </w:rPr>
      </w:pPr>
      <w:r w:rsidRPr="002A2EDC">
        <w:rPr>
          <w:sz w:val="24"/>
        </w:rPr>
        <w:t xml:space="preserve">2.1. Покупатель </w:t>
      </w:r>
      <w:proofErr w:type="gramStart"/>
      <w:r w:rsidRPr="002A2EDC">
        <w:rPr>
          <w:sz w:val="24"/>
        </w:rPr>
        <w:t>оплачивает цену продажи</w:t>
      </w:r>
      <w:proofErr w:type="gramEnd"/>
      <w:r w:rsidRPr="002A2EDC">
        <w:rPr>
          <w:sz w:val="24"/>
        </w:rPr>
        <w:t xml:space="preserve"> Имущества (п. 1.2. настоящего договора) единовременно, </w:t>
      </w:r>
      <w:r w:rsidR="00147298" w:rsidRPr="00147298">
        <w:rPr>
          <w:sz w:val="24"/>
        </w:rPr>
        <w:t>в течение 10 дней с даты подписания п</w:t>
      </w:r>
      <w:r w:rsidR="00147298">
        <w:rPr>
          <w:sz w:val="24"/>
        </w:rPr>
        <w:t>ротокола о результатах аукциона</w:t>
      </w:r>
      <w:r w:rsidRPr="002A2EDC">
        <w:rPr>
          <w:sz w:val="24"/>
        </w:rPr>
        <w:t xml:space="preserve">, </w:t>
      </w:r>
      <w:r w:rsidR="0024175F">
        <w:rPr>
          <w:sz w:val="24"/>
        </w:rPr>
        <w:br/>
      </w:r>
      <w:r w:rsidRPr="002A2EDC">
        <w:rPr>
          <w:sz w:val="24"/>
        </w:rPr>
        <w:t xml:space="preserve">в срок </w:t>
      </w:r>
      <w:r w:rsidRPr="002A2EDC">
        <w:rPr>
          <w:b/>
          <w:sz w:val="24"/>
        </w:rPr>
        <w:t xml:space="preserve">по __________ 20__ года </w:t>
      </w:r>
      <w:r w:rsidRPr="002A2EDC">
        <w:rPr>
          <w:sz w:val="24"/>
        </w:rPr>
        <w:t xml:space="preserve">включительно, на расчетный счет </w:t>
      </w:r>
      <w:r w:rsidR="00B92B9E">
        <w:rPr>
          <w:sz w:val="24"/>
        </w:rPr>
        <w:t>Организатора</w:t>
      </w:r>
      <w:r w:rsidRPr="002A2EDC">
        <w:rPr>
          <w:sz w:val="24"/>
        </w:rPr>
        <w:t xml:space="preserve">: </w:t>
      </w:r>
      <w:r>
        <w:rPr>
          <w:sz w:val="24"/>
        </w:rPr>
        <w:t xml:space="preserve">расчетный счет </w:t>
      </w:r>
      <w:r w:rsidRPr="002A2EDC">
        <w:rPr>
          <w:sz w:val="24"/>
        </w:rPr>
        <w:t xml:space="preserve">№ 40302810040303170239, банк получателя: Отделение Архангельск г. Архангельск, </w:t>
      </w:r>
      <w:r w:rsidR="00B92B9E">
        <w:rPr>
          <w:sz w:val="24"/>
        </w:rPr>
        <w:t xml:space="preserve">            </w:t>
      </w:r>
      <w:r w:rsidRPr="002A2EDC">
        <w:rPr>
          <w:sz w:val="24"/>
        </w:rPr>
        <w:t>ИНН 2901078408, КПП 290101001, БИК 041117001. Получатель: УФК по Архангельской области и Нене</w:t>
      </w:r>
      <w:r w:rsidR="0024175F">
        <w:rPr>
          <w:sz w:val="24"/>
        </w:rPr>
        <w:t xml:space="preserve">цкому автономному округу (ДМИ, </w:t>
      </w:r>
      <w:r w:rsidRPr="002A2EDC">
        <w:rPr>
          <w:sz w:val="24"/>
        </w:rPr>
        <w:t>л/с 05243004840).</w:t>
      </w:r>
    </w:p>
    <w:p w:rsidR="002A2EDC" w:rsidRPr="002A2EDC" w:rsidRDefault="002A2EDC" w:rsidP="002A2EDC">
      <w:pPr>
        <w:ind w:firstLine="567"/>
        <w:jc w:val="both"/>
        <w:rPr>
          <w:sz w:val="24"/>
        </w:rPr>
      </w:pPr>
      <w:r w:rsidRPr="002A2EDC">
        <w:rPr>
          <w:sz w:val="24"/>
        </w:rPr>
        <w:t xml:space="preserve">В поле "назначение платежа" платежного документа указать текст: "платеж </w:t>
      </w:r>
      <w:r w:rsidR="0024175F">
        <w:rPr>
          <w:sz w:val="24"/>
        </w:rPr>
        <w:br/>
      </w:r>
      <w:r w:rsidRPr="002A2EDC">
        <w:rPr>
          <w:sz w:val="24"/>
        </w:rPr>
        <w:t xml:space="preserve">по договору купли-продажи </w:t>
      </w:r>
      <w:proofErr w:type="gramStart"/>
      <w:r w:rsidRPr="002A2EDC">
        <w:rPr>
          <w:sz w:val="24"/>
        </w:rPr>
        <w:t>от</w:t>
      </w:r>
      <w:proofErr w:type="gramEnd"/>
      <w:r w:rsidRPr="002A2EDC">
        <w:rPr>
          <w:sz w:val="24"/>
        </w:rPr>
        <w:t xml:space="preserve"> _________ № ___". </w:t>
      </w:r>
    </w:p>
    <w:p w:rsidR="002A2EDC" w:rsidRPr="002A2EDC" w:rsidRDefault="002A2EDC" w:rsidP="002A2EDC">
      <w:pPr>
        <w:ind w:firstLine="567"/>
        <w:jc w:val="both"/>
        <w:rPr>
          <w:sz w:val="24"/>
          <w:szCs w:val="24"/>
        </w:rPr>
      </w:pPr>
      <w:r w:rsidRPr="002A2EDC">
        <w:rPr>
          <w:sz w:val="24"/>
          <w:szCs w:val="24"/>
        </w:rPr>
        <w:t>В счет оплаты засчитывается сумма внесенного задатка ___________ руб.</w:t>
      </w:r>
    </w:p>
    <w:p w:rsidR="002A2EDC" w:rsidRPr="002A2EDC" w:rsidRDefault="002A2EDC" w:rsidP="002A2EDC">
      <w:pPr>
        <w:ind w:firstLine="567"/>
        <w:jc w:val="both"/>
        <w:rPr>
          <w:sz w:val="24"/>
        </w:rPr>
      </w:pPr>
      <w:r w:rsidRPr="002A2EDC">
        <w:rPr>
          <w:sz w:val="24"/>
        </w:rPr>
        <w:t xml:space="preserve">Покупатель вправе исполнить обязательства по оплате досрочно. </w:t>
      </w:r>
    </w:p>
    <w:p w:rsidR="002A2EDC" w:rsidRPr="002A2EDC" w:rsidRDefault="002A2EDC" w:rsidP="002A2EDC">
      <w:pPr>
        <w:ind w:firstLine="567"/>
        <w:jc w:val="both"/>
        <w:rPr>
          <w:sz w:val="24"/>
        </w:rPr>
      </w:pPr>
      <w:r w:rsidRPr="002A2EDC">
        <w:rPr>
          <w:sz w:val="24"/>
        </w:rPr>
        <w:t xml:space="preserve">Днем оплаты считается дата поступления платежа, предусмотренного п. 1.2., на </w:t>
      </w:r>
      <w:proofErr w:type="gramStart"/>
      <w:r w:rsidRPr="002A2EDC">
        <w:rPr>
          <w:sz w:val="24"/>
        </w:rPr>
        <w:t>р</w:t>
      </w:r>
      <w:proofErr w:type="gramEnd"/>
      <w:r w:rsidRPr="002A2EDC">
        <w:rPr>
          <w:sz w:val="24"/>
        </w:rPr>
        <w:t xml:space="preserve">/счет </w:t>
      </w:r>
      <w:r w:rsidR="00B92B9E">
        <w:rPr>
          <w:sz w:val="24"/>
        </w:rPr>
        <w:t>Организатора</w:t>
      </w:r>
      <w:r w:rsidRPr="002A2EDC">
        <w:rPr>
          <w:sz w:val="24"/>
        </w:rPr>
        <w:t>.</w:t>
      </w:r>
    </w:p>
    <w:p w:rsidR="00F5481C" w:rsidRPr="00351AD1" w:rsidRDefault="002A2EDC" w:rsidP="002A2EDC">
      <w:pPr>
        <w:pStyle w:val="a6"/>
        <w:ind w:firstLine="567"/>
        <w:rPr>
          <w:szCs w:val="24"/>
        </w:rPr>
      </w:pPr>
      <w:r>
        <w:rPr>
          <w:szCs w:val="24"/>
        </w:rPr>
        <w:t>2.</w:t>
      </w:r>
      <w:r>
        <w:rPr>
          <w:szCs w:val="24"/>
          <w:lang w:val="ru-RU"/>
        </w:rPr>
        <w:t>2</w:t>
      </w:r>
      <w:r w:rsidR="00F5481C" w:rsidRPr="00351AD1">
        <w:rPr>
          <w:szCs w:val="24"/>
        </w:rPr>
        <w:t xml:space="preserve">. Налог на добавленную стоимость (НДС) уплачивается </w:t>
      </w:r>
      <w:r w:rsidR="003A68B0">
        <w:rPr>
          <w:szCs w:val="24"/>
        </w:rPr>
        <w:t xml:space="preserve">в соответствии </w:t>
      </w:r>
      <w:r w:rsidR="0024175F">
        <w:rPr>
          <w:szCs w:val="24"/>
          <w:lang w:val="ru-RU"/>
        </w:rPr>
        <w:br/>
      </w:r>
      <w:r w:rsidR="003A68B0">
        <w:rPr>
          <w:szCs w:val="24"/>
        </w:rPr>
        <w:t>с законодательством о налогах и сборах</w:t>
      </w:r>
      <w:r w:rsidR="00F5481C" w:rsidRPr="00351AD1">
        <w:rPr>
          <w:szCs w:val="24"/>
        </w:rPr>
        <w:t>.</w:t>
      </w:r>
    </w:p>
    <w:p w:rsidR="002A2EDC" w:rsidRDefault="002A2EDC" w:rsidP="003A68B0">
      <w:pPr>
        <w:ind w:firstLine="709"/>
        <w:jc w:val="center"/>
        <w:rPr>
          <w:b/>
          <w:sz w:val="24"/>
          <w:szCs w:val="24"/>
        </w:rPr>
      </w:pPr>
    </w:p>
    <w:p w:rsidR="00F5481C" w:rsidRPr="00351AD1" w:rsidRDefault="00F5481C" w:rsidP="003A68B0">
      <w:pPr>
        <w:ind w:firstLine="709"/>
        <w:jc w:val="center"/>
        <w:rPr>
          <w:sz w:val="24"/>
          <w:szCs w:val="24"/>
        </w:rPr>
      </w:pPr>
      <w:r w:rsidRPr="00351AD1">
        <w:rPr>
          <w:b/>
          <w:sz w:val="24"/>
          <w:szCs w:val="24"/>
        </w:rPr>
        <w:t>3. Обязанности сторон</w:t>
      </w:r>
    </w:p>
    <w:p w:rsidR="00F5481C" w:rsidRPr="00351AD1" w:rsidRDefault="00B92B9E" w:rsidP="00351AD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3.1. </w:t>
      </w:r>
      <w:r w:rsidRPr="00B92B9E">
        <w:rPr>
          <w:sz w:val="24"/>
          <w:szCs w:val="24"/>
        </w:rPr>
        <w:t>Организатор</w:t>
      </w:r>
      <w:r w:rsidR="00F5481C" w:rsidRPr="00351AD1">
        <w:rPr>
          <w:sz w:val="24"/>
          <w:szCs w:val="24"/>
        </w:rPr>
        <w:t xml:space="preserve"> обязуется:</w:t>
      </w:r>
    </w:p>
    <w:p w:rsidR="00F5481C" w:rsidRPr="00351AD1" w:rsidRDefault="00EF5881" w:rsidP="00351AD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3.1.1. </w:t>
      </w:r>
      <w:r w:rsidRPr="00EF5881">
        <w:rPr>
          <w:sz w:val="24"/>
          <w:szCs w:val="24"/>
        </w:rPr>
        <w:t xml:space="preserve">В течение 5 (пяти) дней с момента </w:t>
      </w:r>
      <w:r w:rsidR="009A5E7F">
        <w:rPr>
          <w:sz w:val="24"/>
          <w:szCs w:val="24"/>
        </w:rPr>
        <w:t>заключения настоящего договора</w:t>
      </w:r>
      <w:r w:rsidRPr="00EF5881">
        <w:rPr>
          <w:sz w:val="24"/>
          <w:szCs w:val="24"/>
        </w:rPr>
        <w:t xml:space="preserve"> передать Имущество по </w:t>
      </w:r>
      <w:r>
        <w:rPr>
          <w:sz w:val="24"/>
          <w:szCs w:val="24"/>
        </w:rPr>
        <w:t>акту приема-передачи Покупателю</w:t>
      </w:r>
      <w:r w:rsidR="00F5481C" w:rsidRPr="00351AD1">
        <w:rPr>
          <w:sz w:val="24"/>
          <w:szCs w:val="24"/>
        </w:rPr>
        <w:t>.</w:t>
      </w:r>
    </w:p>
    <w:p w:rsidR="00F5481C" w:rsidRPr="00351AD1" w:rsidRDefault="00B92B9E" w:rsidP="00351AD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3.2. Покупатель</w:t>
      </w:r>
      <w:r w:rsidR="00F5481C" w:rsidRPr="00351AD1">
        <w:rPr>
          <w:sz w:val="24"/>
          <w:szCs w:val="24"/>
        </w:rPr>
        <w:t xml:space="preserve"> обязуется:</w:t>
      </w:r>
    </w:p>
    <w:p w:rsidR="00EF5881" w:rsidRPr="00EF5881" w:rsidRDefault="00EF5881" w:rsidP="0024175F">
      <w:pPr>
        <w:ind w:firstLine="709"/>
        <w:jc w:val="both"/>
        <w:rPr>
          <w:sz w:val="24"/>
        </w:rPr>
      </w:pPr>
      <w:r>
        <w:rPr>
          <w:sz w:val="24"/>
        </w:rPr>
        <w:lastRenderedPageBreak/>
        <w:t>3.2</w:t>
      </w:r>
      <w:r w:rsidRPr="00EF5881">
        <w:rPr>
          <w:sz w:val="24"/>
        </w:rPr>
        <w:t xml:space="preserve">.1. Произвести оплату цены продажи Имущества (п. 1.2. настоящего договора) </w:t>
      </w:r>
      <w:r w:rsidR="0024175F">
        <w:rPr>
          <w:sz w:val="24"/>
        </w:rPr>
        <w:br/>
      </w:r>
      <w:r w:rsidRPr="00EF5881">
        <w:rPr>
          <w:sz w:val="24"/>
        </w:rPr>
        <w:t xml:space="preserve">в сроки и в порядке, установленные настоящим договором.   </w:t>
      </w:r>
    </w:p>
    <w:p w:rsidR="00806528" w:rsidRDefault="00806528" w:rsidP="0024175F">
      <w:pPr>
        <w:ind w:firstLine="709"/>
        <w:jc w:val="both"/>
        <w:rPr>
          <w:spacing w:val="-4"/>
          <w:sz w:val="24"/>
        </w:rPr>
      </w:pPr>
    </w:p>
    <w:p w:rsidR="00806528" w:rsidRDefault="00806528" w:rsidP="0024175F">
      <w:pPr>
        <w:ind w:firstLine="709"/>
        <w:jc w:val="both"/>
        <w:rPr>
          <w:spacing w:val="-4"/>
          <w:sz w:val="24"/>
        </w:rPr>
      </w:pPr>
    </w:p>
    <w:p w:rsidR="00EF5881" w:rsidRPr="00806528" w:rsidRDefault="00EF5881" w:rsidP="0024175F">
      <w:pPr>
        <w:ind w:firstLine="709"/>
        <w:jc w:val="both"/>
        <w:rPr>
          <w:spacing w:val="-4"/>
          <w:sz w:val="24"/>
        </w:rPr>
      </w:pPr>
      <w:r w:rsidRPr="00806528">
        <w:rPr>
          <w:spacing w:val="-4"/>
          <w:sz w:val="24"/>
        </w:rPr>
        <w:t xml:space="preserve">3.2.2. Принять Имущество от </w:t>
      </w:r>
      <w:r w:rsidR="00B92B9E" w:rsidRPr="00806528">
        <w:rPr>
          <w:spacing w:val="-4"/>
          <w:sz w:val="24"/>
        </w:rPr>
        <w:t>Организатора</w:t>
      </w:r>
      <w:r w:rsidRPr="00806528">
        <w:rPr>
          <w:spacing w:val="-4"/>
          <w:sz w:val="24"/>
        </w:rPr>
        <w:t xml:space="preserve"> в порядке, установленном настоящим договором.</w:t>
      </w:r>
    </w:p>
    <w:p w:rsidR="00EF5881" w:rsidRDefault="00EF5881" w:rsidP="0024175F">
      <w:pPr>
        <w:ind w:firstLine="709"/>
        <w:rPr>
          <w:sz w:val="24"/>
        </w:rPr>
      </w:pPr>
      <w:r>
        <w:rPr>
          <w:sz w:val="24"/>
        </w:rPr>
        <w:t>3.2</w:t>
      </w:r>
      <w:r w:rsidRPr="00EF5881">
        <w:rPr>
          <w:sz w:val="24"/>
        </w:rPr>
        <w:t>.3. Оплатить государственную пошлину за государственную регистрацию перехода права собственности на Имущество.</w:t>
      </w:r>
    </w:p>
    <w:p w:rsidR="00EF5881" w:rsidRDefault="00EF5881" w:rsidP="00EF5881">
      <w:pPr>
        <w:ind w:firstLine="567"/>
        <w:rPr>
          <w:sz w:val="24"/>
        </w:rPr>
      </w:pPr>
    </w:p>
    <w:p w:rsidR="00F5481C" w:rsidRPr="00351AD1" w:rsidRDefault="003A68B0" w:rsidP="0024175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4. Переход права собственности</w:t>
      </w:r>
    </w:p>
    <w:p w:rsidR="00EF5881" w:rsidRPr="00EF5881" w:rsidRDefault="00EF5881" w:rsidP="00EF5881">
      <w:pPr>
        <w:pStyle w:val="30"/>
        <w:rPr>
          <w:szCs w:val="24"/>
        </w:rPr>
      </w:pPr>
      <w:r w:rsidRPr="00EF5881">
        <w:rPr>
          <w:szCs w:val="24"/>
        </w:rPr>
        <w:t>4.1. Право собственности на Имущество переходит к Покупателю после подписания сторонами акта приема-передачи и государственной регистрации перехода права собственности.</w:t>
      </w:r>
    </w:p>
    <w:p w:rsidR="00F5481C" w:rsidRDefault="00EF5881" w:rsidP="00EF5881">
      <w:pPr>
        <w:pStyle w:val="30"/>
        <w:rPr>
          <w:szCs w:val="24"/>
        </w:rPr>
      </w:pPr>
      <w:r w:rsidRPr="00EF5881">
        <w:rPr>
          <w:szCs w:val="24"/>
        </w:rPr>
        <w:t>4.2. Покупатель несет все расходы по содержанию Имущества с момента его приема по акту приема-передачи.</w:t>
      </w:r>
    </w:p>
    <w:p w:rsidR="00F5481C" w:rsidRPr="00351AD1" w:rsidRDefault="003A68B0" w:rsidP="0024175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5. Ответственность сторон</w:t>
      </w:r>
    </w:p>
    <w:p w:rsidR="00F5481C" w:rsidRPr="00351AD1" w:rsidRDefault="00F5481C" w:rsidP="00EF5881">
      <w:pPr>
        <w:ind w:firstLine="709"/>
        <w:jc w:val="both"/>
        <w:rPr>
          <w:sz w:val="24"/>
          <w:szCs w:val="24"/>
        </w:rPr>
      </w:pPr>
      <w:r w:rsidRPr="00351AD1">
        <w:rPr>
          <w:sz w:val="24"/>
          <w:szCs w:val="24"/>
        </w:rPr>
        <w:t>5.1. Стороны несут ответственность за невыполнение либо ненадлежащее выполнение условий настоящего договора в соответствии с действующим законодательством.</w:t>
      </w:r>
    </w:p>
    <w:p w:rsidR="00F5481C" w:rsidRPr="00351AD1" w:rsidRDefault="00EF5881" w:rsidP="00EF5881">
      <w:pPr>
        <w:ind w:firstLine="709"/>
        <w:jc w:val="both"/>
        <w:rPr>
          <w:sz w:val="24"/>
          <w:szCs w:val="24"/>
        </w:rPr>
      </w:pPr>
      <w:r w:rsidRPr="00EF5881">
        <w:rPr>
          <w:sz w:val="24"/>
          <w:szCs w:val="24"/>
        </w:rPr>
        <w:t xml:space="preserve">5.2. За нарушение срока внесения платежа Покупатель выплачивает </w:t>
      </w:r>
      <w:r w:rsidR="00B92B9E" w:rsidRPr="00B92B9E">
        <w:rPr>
          <w:sz w:val="24"/>
          <w:szCs w:val="24"/>
        </w:rPr>
        <w:t>Организатор</w:t>
      </w:r>
      <w:r w:rsidR="00B92B9E">
        <w:rPr>
          <w:sz w:val="24"/>
          <w:szCs w:val="24"/>
        </w:rPr>
        <w:t>у</w:t>
      </w:r>
      <w:r w:rsidRPr="00EF5881">
        <w:rPr>
          <w:sz w:val="24"/>
          <w:szCs w:val="24"/>
        </w:rPr>
        <w:t xml:space="preserve"> пени в размере 0,5</w:t>
      </w:r>
      <w:r w:rsidR="0024175F">
        <w:rPr>
          <w:sz w:val="24"/>
          <w:szCs w:val="24"/>
        </w:rPr>
        <w:t xml:space="preserve"> </w:t>
      </w:r>
      <w:r w:rsidRPr="00EF5881">
        <w:rPr>
          <w:sz w:val="24"/>
          <w:szCs w:val="24"/>
        </w:rPr>
        <w:t xml:space="preserve">% с суммы просроченного платежа за каждый календарный день просрочки с даты, следующей за датой наступления обязательства, установленного п. 2.1 настоящего договора, включая дату погашения просроченной задолженности. Пени перечисляются на расчетный счет </w:t>
      </w:r>
      <w:r w:rsidR="00B92B9E" w:rsidRPr="00B92B9E">
        <w:rPr>
          <w:sz w:val="24"/>
          <w:szCs w:val="24"/>
        </w:rPr>
        <w:t>Организатор</w:t>
      </w:r>
      <w:r w:rsidR="00B92B9E">
        <w:rPr>
          <w:sz w:val="24"/>
          <w:szCs w:val="24"/>
        </w:rPr>
        <w:t>а</w:t>
      </w:r>
      <w:r w:rsidRPr="00EF5881">
        <w:rPr>
          <w:sz w:val="24"/>
          <w:szCs w:val="24"/>
        </w:rPr>
        <w:t xml:space="preserve">: УФК по Архангельской области и Ненецкому автономному округу (ДМИ), ИНН 2901078408, КПП 290101001, </w:t>
      </w:r>
      <w:proofErr w:type="gramStart"/>
      <w:r w:rsidRPr="00EF5881">
        <w:rPr>
          <w:sz w:val="24"/>
          <w:szCs w:val="24"/>
        </w:rPr>
        <w:t>р</w:t>
      </w:r>
      <w:proofErr w:type="gramEnd"/>
      <w:r w:rsidRPr="00EF5881">
        <w:rPr>
          <w:sz w:val="24"/>
          <w:szCs w:val="24"/>
        </w:rPr>
        <w:t xml:space="preserve">/с 40101810500000010003 в Отделение Архангельск г. Архангельск, БИК 041117001, КБК </w:t>
      </w:r>
      <w:r>
        <w:rPr>
          <w:sz w:val="24"/>
          <w:szCs w:val="24"/>
        </w:rPr>
        <w:t>813 1 16 07090 04 0000 140</w:t>
      </w:r>
      <w:r w:rsidRPr="00EF5881">
        <w:rPr>
          <w:sz w:val="24"/>
          <w:szCs w:val="24"/>
        </w:rPr>
        <w:t>, ОКТМО 11701000.</w:t>
      </w:r>
    </w:p>
    <w:p w:rsidR="00EF5881" w:rsidRDefault="00EF5881" w:rsidP="00EF5881">
      <w:pPr>
        <w:ind w:firstLine="709"/>
        <w:jc w:val="both"/>
        <w:rPr>
          <w:sz w:val="24"/>
          <w:szCs w:val="24"/>
        </w:rPr>
      </w:pPr>
      <w:r w:rsidRPr="00EF5881">
        <w:rPr>
          <w:sz w:val="24"/>
          <w:szCs w:val="24"/>
        </w:rPr>
        <w:t>5.3. За отказ от оплаты Имущества Покупатель уплачивает штраф в размере 20</w:t>
      </w:r>
      <w:r w:rsidR="0024175F">
        <w:rPr>
          <w:sz w:val="24"/>
          <w:szCs w:val="24"/>
        </w:rPr>
        <w:t xml:space="preserve"> </w:t>
      </w:r>
      <w:r w:rsidRPr="00EF5881">
        <w:rPr>
          <w:sz w:val="24"/>
          <w:szCs w:val="24"/>
        </w:rPr>
        <w:t xml:space="preserve">% </w:t>
      </w:r>
      <w:r w:rsidR="0024175F">
        <w:rPr>
          <w:sz w:val="24"/>
          <w:szCs w:val="24"/>
        </w:rPr>
        <w:br/>
      </w:r>
      <w:r w:rsidRPr="00EF5881">
        <w:rPr>
          <w:sz w:val="24"/>
          <w:szCs w:val="24"/>
        </w:rPr>
        <w:t>от продажной цены объекта. Под отказом от оплаты понимается, как письменное уведом</w:t>
      </w:r>
      <w:r>
        <w:rPr>
          <w:sz w:val="24"/>
          <w:szCs w:val="24"/>
        </w:rPr>
        <w:t>ление об отказе оплатить объект</w:t>
      </w:r>
      <w:r w:rsidRPr="00EF5881">
        <w:rPr>
          <w:sz w:val="24"/>
          <w:szCs w:val="24"/>
        </w:rPr>
        <w:t xml:space="preserve"> в целом,</w:t>
      </w:r>
      <w:r>
        <w:rPr>
          <w:sz w:val="24"/>
          <w:szCs w:val="24"/>
        </w:rPr>
        <w:t xml:space="preserve"> так и невнесение цены продажи И</w:t>
      </w:r>
      <w:r w:rsidR="0024175F">
        <w:rPr>
          <w:sz w:val="24"/>
          <w:szCs w:val="24"/>
        </w:rPr>
        <w:t xml:space="preserve">мущества в течение </w:t>
      </w:r>
      <w:r w:rsidRPr="00EF5881">
        <w:rPr>
          <w:sz w:val="24"/>
          <w:szCs w:val="24"/>
        </w:rPr>
        <w:t>10 дней после наступления срока оплаты, установленного п. 2.1 настоящего договора. Штраф перечисляется в порядке, предусмотренном в 5.2 настоящего договора.</w:t>
      </w:r>
    </w:p>
    <w:p w:rsidR="00EF5881" w:rsidRDefault="00EF5881" w:rsidP="00EF5881">
      <w:pPr>
        <w:ind w:firstLine="709"/>
        <w:rPr>
          <w:sz w:val="24"/>
          <w:szCs w:val="24"/>
        </w:rPr>
      </w:pPr>
    </w:p>
    <w:p w:rsidR="00F5481C" w:rsidRPr="00351AD1" w:rsidRDefault="003A68B0" w:rsidP="00EF5881">
      <w:pPr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6. Иные условия</w:t>
      </w:r>
    </w:p>
    <w:p w:rsidR="00EF5881" w:rsidRDefault="00F5481C" w:rsidP="00EF5881">
      <w:pPr>
        <w:pStyle w:val="30"/>
        <w:rPr>
          <w:szCs w:val="24"/>
        </w:rPr>
      </w:pPr>
      <w:r w:rsidRPr="00351AD1">
        <w:rPr>
          <w:szCs w:val="24"/>
        </w:rPr>
        <w:t xml:space="preserve">6.1. Настоящий договор вступает в силу с момента подписания и действует </w:t>
      </w:r>
      <w:r w:rsidR="0024175F">
        <w:rPr>
          <w:szCs w:val="24"/>
        </w:rPr>
        <w:br/>
      </w:r>
      <w:r w:rsidRPr="00351AD1">
        <w:rPr>
          <w:szCs w:val="24"/>
        </w:rPr>
        <w:t>до м</w:t>
      </w:r>
      <w:r w:rsidR="003A68B0">
        <w:rPr>
          <w:szCs w:val="24"/>
        </w:rPr>
        <w:t xml:space="preserve">омента фактического исполнения </w:t>
      </w:r>
      <w:r w:rsidRPr="00351AD1">
        <w:rPr>
          <w:szCs w:val="24"/>
        </w:rPr>
        <w:t xml:space="preserve">сторонами </w:t>
      </w:r>
      <w:r w:rsidR="00EF5881">
        <w:rPr>
          <w:szCs w:val="24"/>
        </w:rPr>
        <w:t>своих обязательств по договору.</w:t>
      </w:r>
    </w:p>
    <w:p w:rsidR="00EF5881" w:rsidRDefault="00EF5881" w:rsidP="00EF5881">
      <w:pPr>
        <w:pStyle w:val="30"/>
      </w:pPr>
      <w:r>
        <w:t>6.2</w:t>
      </w:r>
      <w:r w:rsidRPr="00EF5881">
        <w:t>. Изменения и дополнения настоящего договора считаются действительными, если они совершены в письменной форме и подписаны уполномоченными на то представителями Сторон.</w:t>
      </w:r>
    </w:p>
    <w:p w:rsidR="00EF5881" w:rsidRDefault="00EF5881" w:rsidP="00EF5881">
      <w:pPr>
        <w:pStyle w:val="30"/>
      </w:pPr>
      <w:r>
        <w:t>6.3</w:t>
      </w:r>
      <w:r w:rsidRPr="00EF5881">
        <w:t>. Отношения Сторон, не урегулированные Договором, регулируются действующим законодательством.</w:t>
      </w:r>
    </w:p>
    <w:p w:rsidR="00EF5881" w:rsidRPr="00EF5881" w:rsidRDefault="00EF5881" w:rsidP="00EF5881">
      <w:pPr>
        <w:pStyle w:val="30"/>
        <w:rPr>
          <w:szCs w:val="24"/>
        </w:rPr>
      </w:pPr>
      <w:r>
        <w:t>6.4</w:t>
      </w:r>
      <w:r w:rsidRPr="00EF5881">
        <w:t>. Споры, возникающие при исполнении Договора, разрешаются на основании действующего законодательства.</w:t>
      </w:r>
    </w:p>
    <w:p w:rsidR="00F5481C" w:rsidRPr="00351AD1" w:rsidRDefault="00EF5881" w:rsidP="00EF5881">
      <w:pPr>
        <w:ind w:firstLine="709"/>
        <w:jc w:val="both"/>
        <w:rPr>
          <w:sz w:val="24"/>
          <w:szCs w:val="24"/>
        </w:rPr>
      </w:pPr>
      <w:r>
        <w:rPr>
          <w:sz w:val="24"/>
        </w:rPr>
        <w:t>6.5</w:t>
      </w:r>
      <w:r w:rsidRPr="00EF5881">
        <w:rPr>
          <w:sz w:val="24"/>
        </w:rPr>
        <w:t xml:space="preserve">. Договор совершен в трех экземплярах, имеющих одинаковую силу: один экземпляр находится у </w:t>
      </w:r>
      <w:r w:rsidR="00B92B9E" w:rsidRPr="00B92B9E">
        <w:rPr>
          <w:sz w:val="24"/>
        </w:rPr>
        <w:t>Организатор</w:t>
      </w:r>
      <w:r w:rsidR="00B92B9E">
        <w:rPr>
          <w:sz w:val="24"/>
        </w:rPr>
        <w:t>а</w:t>
      </w:r>
      <w:r w:rsidR="0024175F">
        <w:rPr>
          <w:sz w:val="24"/>
        </w:rPr>
        <w:t xml:space="preserve">, один – у Покупателя, один – </w:t>
      </w:r>
      <w:r w:rsidRPr="00EF5881">
        <w:rPr>
          <w:sz w:val="24"/>
        </w:rPr>
        <w:t>в государственном органе, регистрирующем сделки с недвижимым имуществом.</w:t>
      </w:r>
    </w:p>
    <w:p w:rsidR="00A56AF4" w:rsidRDefault="00A56AF4" w:rsidP="00EF5881">
      <w:pPr>
        <w:ind w:firstLine="567"/>
        <w:jc w:val="center"/>
        <w:rPr>
          <w:b/>
          <w:bCs/>
          <w:sz w:val="24"/>
          <w:szCs w:val="24"/>
        </w:rPr>
      </w:pPr>
    </w:p>
    <w:p w:rsidR="00A56AF4" w:rsidRDefault="00A56AF4" w:rsidP="00EF5881">
      <w:pPr>
        <w:ind w:firstLine="567"/>
        <w:jc w:val="center"/>
        <w:rPr>
          <w:b/>
          <w:bCs/>
          <w:sz w:val="24"/>
          <w:szCs w:val="24"/>
        </w:rPr>
      </w:pPr>
    </w:p>
    <w:p w:rsidR="00EF5881" w:rsidRDefault="00EF5881" w:rsidP="00EF5881">
      <w:pPr>
        <w:ind w:firstLine="567"/>
        <w:jc w:val="center"/>
        <w:rPr>
          <w:b/>
          <w:bCs/>
          <w:sz w:val="24"/>
          <w:szCs w:val="24"/>
        </w:rPr>
      </w:pPr>
      <w:r w:rsidRPr="00EF5881">
        <w:rPr>
          <w:b/>
          <w:bCs/>
          <w:sz w:val="24"/>
          <w:szCs w:val="24"/>
        </w:rPr>
        <w:t>ПОДПИСИ СТОРОН: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4"/>
        <w:gridCol w:w="969"/>
        <w:gridCol w:w="4301"/>
      </w:tblGrid>
      <w:tr w:rsidR="00EF5881" w:rsidRPr="00EF5881" w:rsidTr="006B0FB2">
        <w:trPr>
          <w:trHeight w:val="2609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6AF4" w:rsidRDefault="00A56AF4" w:rsidP="00EF5881">
            <w:pPr>
              <w:jc w:val="both"/>
              <w:rPr>
                <w:b/>
                <w:sz w:val="24"/>
                <w:szCs w:val="24"/>
              </w:rPr>
            </w:pPr>
          </w:p>
          <w:p w:rsidR="00A56AF4" w:rsidRDefault="00A56AF4" w:rsidP="00EF5881">
            <w:pPr>
              <w:jc w:val="both"/>
              <w:rPr>
                <w:b/>
                <w:sz w:val="24"/>
                <w:szCs w:val="24"/>
              </w:rPr>
            </w:pPr>
          </w:p>
          <w:p w:rsidR="00EF5881" w:rsidRPr="00EF5881" w:rsidRDefault="00B92B9E" w:rsidP="00EF5881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ОРГАНИЗАТОР</w:t>
            </w:r>
          </w:p>
          <w:p w:rsidR="00EF5881" w:rsidRPr="00EF5881" w:rsidRDefault="00EF5881" w:rsidP="00EF5881">
            <w:pPr>
              <w:rPr>
                <w:sz w:val="24"/>
                <w:szCs w:val="24"/>
              </w:rPr>
            </w:pPr>
            <w:r w:rsidRPr="00EF5881">
              <w:rPr>
                <w:sz w:val="24"/>
                <w:szCs w:val="24"/>
              </w:rPr>
              <w:t xml:space="preserve">Администрация </w:t>
            </w:r>
            <w:proofErr w:type="gramStart"/>
            <w:r w:rsidRPr="00EF5881">
              <w:rPr>
                <w:sz w:val="24"/>
                <w:szCs w:val="24"/>
              </w:rPr>
              <w:t>муниципального</w:t>
            </w:r>
            <w:proofErr w:type="gramEnd"/>
            <w:r w:rsidRPr="00EF5881">
              <w:rPr>
                <w:sz w:val="24"/>
                <w:szCs w:val="24"/>
              </w:rPr>
              <w:t xml:space="preserve"> </w:t>
            </w:r>
          </w:p>
          <w:p w:rsidR="00EF5881" w:rsidRPr="00EF5881" w:rsidRDefault="00EF5881" w:rsidP="00EF5881">
            <w:pPr>
              <w:rPr>
                <w:sz w:val="24"/>
                <w:szCs w:val="24"/>
              </w:rPr>
            </w:pPr>
            <w:r w:rsidRPr="00EF5881">
              <w:rPr>
                <w:sz w:val="24"/>
                <w:szCs w:val="24"/>
              </w:rPr>
              <w:t>образования "Город Архангельск"</w:t>
            </w:r>
          </w:p>
          <w:p w:rsidR="00EF5881" w:rsidRPr="00EF5881" w:rsidRDefault="00EF5881" w:rsidP="00EF5881">
            <w:pPr>
              <w:rPr>
                <w:sz w:val="24"/>
                <w:szCs w:val="24"/>
              </w:rPr>
            </w:pPr>
            <w:r w:rsidRPr="00EF5881">
              <w:rPr>
                <w:sz w:val="24"/>
                <w:szCs w:val="24"/>
              </w:rPr>
              <w:t>ИНН 2901065991</w:t>
            </w:r>
          </w:p>
          <w:p w:rsidR="00EF5881" w:rsidRPr="00EF5881" w:rsidRDefault="00EF5881" w:rsidP="00EF5881">
            <w:pPr>
              <w:rPr>
                <w:sz w:val="24"/>
                <w:szCs w:val="24"/>
              </w:rPr>
            </w:pPr>
            <w:r w:rsidRPr="00EF5881">
              <w:rPr>
                <w:sz w:val="24"/>
                <w:szCs w:val="24"/>
              </w:rPr>
              <w:t>КПП 290101001</w:t>
            </w:r>
          </w:p>
          <w:p w:rsidR="00EF5881" w:rsidRPr="00EF5881" w:rsidRDefault="00EF5881" w:rsidP="00EF5881">
            <w:pPr>
              <w:rPr>
                <w:sz w:val="24"/>
                <w:szCs w:val="24"/>
              </w:rPr>
            </w:pPr>
            <w:r w:rsidRPr="00EF5881">
              <w:rPr>
                <w:sz w:val="24"/>
                <w:szCs w:val="24"/>
              </w:rPr>
              <w:t>163000, г. Архангельск</w:t>
            </w:r>
          </w:p>
          <w:p w:rsidR="00EF5881" w:rsidRDefault="00B51864" w:rsidP="00EF58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пл. В.И. Ленина, д. 5,</w:t>
            </w:r>
          </w:p>
          <w:p w:rsidR="00B51864" w:rsidRPr="00EF5881" w:rsidRDefault="00B51864" w:rsidP="00EF5881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действующая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B51864">
              <w:rPr>
                <w:sz w:val="24"/>
                <w:szCs w:val="24"/>
              </w:rPr>
              <w:t>от имени и в интересах собственника объекта незавершенного строительства</w:t>
            </w:r>
            <w:r>
              <w:rPr>
                <w:sz w:val="24"/>
                <w:szCs w:val="24"/>
              </w:rPr>
              <w:t>, без доверенности</w:t>
            </w:r>
          </w:p>
          <w:p w:rsidR="00EF5881" w:rsidRPr="00EF5881" w:rsidRDefault="00EF5881" w:rsidP="00EF5881">
            <w:pPr>
              <w:rPr>
                <w:sz w:val="24"/>
                <w:szCs w:val="24"/>
              </w:rPr>
            </w:pPr>
            <w:r w:rsidRPr="00EF5881">
              <w:rPr>
                <w:sz w:val="24"/>
                <w:szCs w:val="24"/>
              </w:rPr>
              <w:t xml:space="preserve">___________________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5881" w:rsidRPr="00EF5881" w:rsidRDefault="00EF5881" w:rsidP="00EF58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6AF4" w:rsidRDefault="00A56AF4" w:rsidP="00EF5881">
            <w:pPr>
              <w:jc w:val="both"/>
              <w:rPr>
                <w:b/>
                <w:sz w:val="24"/>
                <w:szCs w:val="24"/>
              </w:rPr>
            </w:pPr>
          </w:p>
          <w:p w:rsidR="00A56AF4" w:rsidRDefault="00A56AF4" w:rsidP="00EF5881">
            <w:pPr>
              <w:jc w:val="both"/>
              <w:rPr>
                <w:b/>
                <w:sz w:val="24"/>
                <w:szCs w:val="24"/>
              </w:rPr>
            </w:pPr>
          </w:p>
          <w:p w:rsidR="00EF5881" w:rsidRPr="00EF5881" w:rsidRDefault="00EF5881" w:rsidP="00EF5881">
            <w:pPr>
              <w:jc w:val="both"/>
              <w:rPr>
                <w:b/>
                <w:sz w:val="24"/>
                <w:szCs w:val="24"/>
              </w:rPr>
            </w:pPr>
            <w:r w:rsidRPr="00EF5881">
              <w:rPr>
                <w:b/>
                <w:sz w:val="24"/>
                <w:szCs w:val="24"/>
              </w:rPr>
              <w:t>ПОКУПАТЕЛЬ</w:t>
            </w:r>
          </w:p>
          <w:p w:rsidR="00EF5881" w:rsidRPr="00EF5881" w:rsidRDefault="00EF5881" w:rsidP="00EF5881">
            <w:pPr>
              <w:rPr>
                <w:sz w:val="24"/>
                <w:szCs w:val="24"/>
              </w:rPr>
            </w:pPr>
          </w:p>
          <w:p w:rsidR="00EF5881" w:rsidRPr="00EF5881" w:rsidRDefault="00EF5881" w:rsidP="00EF5881">
            <w:pPr>
              <w:rPr>
                <w:sz w:val="24"/>
                <w:szCs w:val="24"/>
              </w:rPr>
            </w:pPr>
          </w:p>
          <w:p w:rsidR="00EF5881" w:rsidRPr="00EF5881" w:rsidRDefault="00EF5881" w:rsidP="00EF5881">
            <w:pPr>
              <w:rPr>
                <w:sz w:val="24"/>
                <w:szCs w:val="24"/>
              </w:rPr>
            </w:pPr>
          </w:p>
          <w:p w:rsidR="00EF5881" w:rsidRPr="00EF5881" w:rsidRDefault="00EF5881" w:rsidP="00EF5881">
            <w:pPr>
              <w:rPr>
                <w:sz w:val="24"/>
                <w:szCs w:val="24"/>
              </w:rPr>
            </w:pPr>
          </w:p>
          <w:p w:rsidR="00EF5881" w:rsidRPr="00EF5881" w:rsidRDefault="00EF5881" w:rsidP="00EF5881">
            <w:pPr>
              <w:rPr>
                <w:sz w:val="24"/>
                <w:szCs w:val="24"/>
              </w:rPr>
            </w:pPr>
          </w:p>
          <w:p w:rsidR="00EF5881" w:rsidRDefault="00EF5881" w:rsidP="00EF5881">
            <w:pPr>
              <w:rPr>
                <w:sz w:val="24"/>
                <w:szCs w:val="24"/>
              </w:rPr>
            </w:pPr>
          </w:p>
          <w:p w:rsidR="00B51864" w:rsidRDefault="00B51864" w:rsidP="00EF5881">
            <w:pPr>
              <w:rPr>
                <w:sz w:val="24"/>
                <w:szCs w:val="24"/>
              </w:rPr>
            </w:pPr>
          </w:p>
          <w:p w:rsidR="00B51864" w:rsidRPr="00EF5881" w:rsidRDefault="00B51864" w:rsidP="00EF5881">
            <w:pPr>
              <w:rPr>
                <w:sz w:val="24"/>
                <w:szCs w:val="24"/>
              </w:rPr>
            </w:pPr>
          </w:p>
          <w:p w:rsidR="00EF5881" w:rsidRPr="00EF5881" w:rsidRDefault="00EF5881" w:rsidP="00EF5881">
            <w:pPr>
              <w:rPr>
                <w:sz w:val="24"/>
                <w:szCs w:val="24"/>
              </w:rPr>
            </w:pPr>
            <w:r w:rsidRPr="00EF5881">
              <w:rPr>
                <w:sz w:val="24"/>
                <w:szCs w:val="24"/>
              </w:rPr>
              <w:t xml:space="preserve">  __________________     </w:t>
            </w:r>
          </w:p>
          <w:p w:rsidR="00EF5881" w:rsidRPr="00EF5881" w:rsidRDefault="00EF5881" w:rsidP="00EF5881">
            <w:pPr>
              <w:rPr>
                <w:sz w:val="24"/>
                <w:szCs w:val="24"/>
              </w:rPr>
            </w:pPr>
          </w:p>
        </w:tc>
      </w:tr>
    </w:tbl>
    <w:p w:rsidR="003A68B0" w:rsidRPr="003A68B0" w:rsidRDefault="003A68B0" w:rsidP="00A56AF4">
      <w:pPr>
        <w:ind w:left="5664"/>
        <w:jc w:val="center"/>
        <w:rPr>
          <w:sz w:val="24"/>
          <w:szCs w:val="24"/>
        </w:rPr>
      </w:pPr>
      <w:bookmarkStart w:id="0" w:name="_GoBack"/>
      <w:bookmarkEnd w:id="0"/>
    </w:p>
    <w:sectPr w:rsidR="003A68B0" w:rsidRPr="003A68B0" w:rsidSect="003747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707" w:bottom="709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A49" w:rsidRDefault="00F95A49">
      <w:r>
        <w:separator/>
      </w:r>
    </w:p>
  </w:endnote>
  <w:endnote w:type="continuationSeparator" w:id="0">
    <w:p w:rsidR="00F95A49" w:rsidRDefault="00F95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A58" w:rsidRDefault="00F95A49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A58" w:rsidRDefault="00F95A49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A58" w:rsidRDefault="00F95A4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A49" w:rsidRDefault="00F95A49">
      <w:r>
        <w:separator/>
      </w:r>
    </w:p>
  </w:footnote>
  <w:footnote w:type="continuationSeparator" w:id="0">
    <w:p w:rsidR="00F95A49" w:rsidRDefault="00F95A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A58" w:rsidRDefault="00F95A4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7B2" w:rsidRDefault="003747B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A56AF4">
      <w:rPr>
        <w:noProof/>
      </w:rPr>
      <w:t>2</w:t>
    </w:r>
    <w:r>
      <w:fldChar w:fldCharType="end"/>
    </w:r>
  </w:p>
  <w:p w:rsidR="00062A58" w:rsidRDefault="00F95A4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7B2" w:rsidRDefault="003747B2">
    <w:pPr>
      <w:pStyle w:val="a3"/>
      <w:jc w:val="center"/>
    </w:pPr>
  </w:p>
  <w:p w:rsidR="00062A58" w:rsidRPr="00062A58" w:rsidRDefault="00F95A4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B17"/>
    <w:rsid w:val="00003CB3"/>
    <w:rsid w:val="00016E7A"/>
    <w:rsid w:val="00061C4D"/>
    <w:rsid w:val="00063F82"/>
    <w:rsid w:val="00070BFA"/>
    <w:rsid w:val="000975B5"/>
    <w:rsid w:val="000E7B17"/>
    <w:rsid w:val="000F2EF7"/>
    <w:rsid w:val="001037F9"/>
    <w:rsid w:val="00115486"/>
    <w:rsid w:val="00146807"/>
    <w:rsid w:val="00147298"/>
    <w:rsid w:val="00176936"/>
    <w:rsid w:val="00180D63"/>
    <w:rsid w:val="001F213B"/>
    <w:rsid w:val="001F72C3"/>
    <w:rsid w:val="00215BA4"/>
    <w:rsid w:val="00216BDE"/>
    <w:rsid w:val="00224951"/>
    <w:rsid w:val="0024175F"/>
    <w:rsid w:val="002657F1"/>
    <w:rsid w:val="002A2EDC"/>
    <w:rsid w:val="002F485D"/>
    <w:rsid w:val="00307FDB"/>
    <w:rsid w:val="00351AD1"/>
    <w:rsid w:val="003747B2"/>
    <w:rsid w:val="003A5020"/>
    <w:rsid w:val="003A68B0"/>
    <w:rsid w:val="003B35D5"/>
    <w:rsid w:val="003B40B0"/>
    <w:rsid w:val="003D58DA"/>
    <w:rsid w:val="003F6324"/>
    <w:rsid w:val="004013B3"/>
    <w:rsid w:val="0041484E"/>
    <w:rsid w:val="0041613E"/>
    <w:rsid w:val="00476B2F"/>
    <w:rsid w:val="00495C06"/>
    <w:rsid w:val="004A7FBB"/>
    <w:rsid w:val="004C00C3"/>
    <w:rsid w:val="00553F61"/>
    <w:rsid w:val="005846FD"/>
    <w:rsid w:val="005B2EBD"/>
    <w:rsid w:val="005C3622"/>
    <w:rsid w:val="005C61E7"/>
    <w:rsid w:val="005F11D8"/>
    <w:rsid w:val="00610789"/>
    <w:rsid w:val="00612B1D"/>
    <w:rsid w:val="00677F52"/>
    <w:rsid w:val="00685018"/>
    <w:rsid w:val="006A7495"/>
    <w:rsid w:val="006B0FB2"/>
    <w:rsid w:val="006C2D43"/>
    <w:rsid w:val="0070214A"/>
    <w:rsid w:val="00704301"/>
    <w:rsid w:val="007400F8"/>
    <w:rsid w:val="007C10BA"/>
    <w:rsid w:val="00801485"/>
    <w:rsid w:val="00806528"/>
    <w:rsid w:val="00827F0F"/>
    <w:rsid w:val="0084766D"/>
    <w:rsid w:val="00860A20"/>
    <w:rsid w:val="008A015C"/>
    <w:rsid w:val="008B3071"/>
    <w:rsid w:val="008B42A0"/>
    <w:rsid w:val="009070F1"/>
    <w:rsid w:val="009254E1"/>
    <w:rsid w:val="00927C13"/>
    <w:rsid w:val="00933DC7"/>
    <w:rsid w:val="00946808"/>
    <w:rsid w:val="00952997"/>
    <w:rsid w:val="00970B57"/>
    <w:rsid w:val="009A3D49"/>
    <w:rsid w:val="009A5E7F"/>
    <w:rsid w:val="009B53A0"/>
    <w:rsid w:val="009E3D7C"/>
    <w:rsid w:val="00A438A2"/>
    <w:rsid w:val="00A525A5"/>
    <w:rsid w:val="00A56AF4"/>
    <w:rsid w:val="00AA6815"/>
    <w:rsid w:val="00B51864"/>
    <w:rsid w:val="00B70D24"/>
    <w:rsid w:val="00B81997"/>
    <w:rsid w:val="00B92B9E"/>
    <w:rsid w:val="00BA7080"/>
    <w:rsid w:val="00BD2317"/>
    <w:rsid w:val="00C03EAC"/>
    <w:rsid w:val="00C37B32"/>
    <w:rsid w:val="00C40EB6"/>
    <w:rsid w:val="00C935F2"/>
    <w:rsid w:val="00CB04AC"/>
    <w:rsid w:val="00CB5182"/>
    <w:rsid w:val="00CB7883"/>
    <w:rsid w:val="00CF54ED"/>
    <w:rsid w:val="00D43ADA"/>
    <w:rsid w:val="00D53FC6"/>
    <w:rsid w:val="00D91CFE"/>
    <w:rsid w:val="00DA55A6"/>
    <w:rsid w:val="00DB5E75"/>
    <w:rsid w:val="00DC463F"/>
    <w:rsid w:val="00DE321B"/>
    <w:rsid w:val="00DF19BD"/>
    <w:rsid w:val="00E93613"/>
    <w:rsid w:val="00EA0D40"/>
    <w:rsid w:val="00ED0FAD"/>
    <w:rsid w:val="00EE7759"/>
    <w:rsid w:val="00EF0503"/>
    <w:rsid w:val="00EF5881"/>
    <w:rsid w:val="00F1572C"/>
    <w:rsid w:val="00F15AAF"/>
    <w:rsid w:val="00F342D7"/>
    <w:rsid w:val="00F5481C"/>
    <w:rsid w:val="00F63AFA"/>
    <w:rsid w:val="00F95A49"/>
    <w:rsid w:val="00FE4BAF"/>
    <w:rsid w:val="00FF5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firstLine="709"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6"/>
    </w:rPr>
  </w:style>
  <w:style w:type="paragraph" w:styleId="3">
    <w:name w:val="heading 3"/>
    <w:basedOn w:val="a"/>
    <w:next w:val="a"/>
    <w:qFormat/>
    <w:pPr>
      <w:keepNext/>
      <w:ind w:firstLine="709"/>
      <w:jc w:val="both"/>
      <w:outlineLvl w:val="2"/>
    </w:pPr>
    <w:rPr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3A68B0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A68B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character" w:styleId="a5">
    <w:name w:val="page number"/>
    <w:basedOn w:val="a0"/>
    <w:semiHidden/>
  </w:style>
  <w:style w:type="paragraph" w:styleId="20">
    <w:name w:val="Body Text Indent 2"/>
    <w:basedOn w:val="a"/>
    <w:semiHidden/>
    <w:pPr>
      <w:ind w:right="-711" w:firstLine="708"/>
      <w:jc w:val="both"/>
    </w:pPr>
    <w:rPr>
      <w:bCs/>
      <w:sz w:val="24"/>
    </w:rPr>
  </w:style>
  <w:style w:type="paragraph" w:styleId="a6">
    <w:name w:val="Body Text Indent"/>
    <w:basedOn w:val="a"/>
    <w:link w:val="a7"/>
    <w:semiHidden/>
    <w:pPr>
      <w:ind w:right="44" w:firstLine="709"/>
      <w:jc w:val="both"/>
    </w:pPr>
    <w:rPr>
      <w:sz w:val="24"/>
      <w:lang w:val="x-none" w:eastAsia="x-none"/>
    </w:rPr>
  </w:style>
  <w:style w:type="paragraph" w:styleId="a8">
    <w:name w:val="Body Text"/>
    <w:basedOn w:val="a"/>
    <w:semiHidden/>
    <w:pPr>
      <w:jc w:val="both"/>
    </w:pPr>
    <w:rPr>
      <w:sz w:val="24"/>
    </w:rPr>
  </w:style>
  <w:style w:type="paragraph" w:styleId="30">
    <w:name w:val="Body Text Indent 3"/>
    <w:basedOn w:val="a"/>
    <w:semiHidden/>
    <w:pPr>
      <w:ind w:firstLine="709"/>
      <w:jc w:val="both"/>
    </w:pPr>
    <w:rPr>
      <w:sz w:val="24"/>
    </w:rPr>
  </w:style>
  <w:style w:type="paragraph" w:styleId="21">
    <w:name w:val="Body Text 2"/>
    <w:basedOn w:val="a"/>
    <w:link w:val="22"/>
    <w:semiHidden/>
    <w:pPr>
      <w:jc w:val="both"/>
    </w:pPr>
    <w:rPr>
      <w:sz w:val="26"/>
      <w:lang w:val="x-none" w:eastAsia="x-none"/>
    </w:rPr>
  </w:style>
  <w:style w:type="paragraph" w:styleId="31">
    <w:name w:val="Body Text 3"/>
    <w:basedOn w:val="a"/>
    <w:semiHidden/>
    <w:rPr>
      <w:sz w:val="26"/>
    </w:rPr>
  </w:style>
  <w:style w:type="character" w:customStyle="1" w:styleId="40">
    <w:name w:val="Заголовок 4 Знак"/>
    <w:link w:val="4"/>
    <w:uiPriority w:val="9"/>
    <w:rsid w:val="003A68B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A68B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22">
    <w:name w:val="Основной текст 2 Знак"/>
    <w:link w:val="21"/>
    <w:semiHidden/>
    <w:rsid w:val="003A68B0"/>
    <w:rPr>
      <w:sz w:val="26"/>
    </w:rPr>
  </w:style>
  <w:style w:type="character" w:customStyle="1" w:styleId="a7">
    <w:name w:val="Основной текст с отступом Знак"/>
    <w:link w:val="a6"/>
    <w:semiHidden/>
    <w:rsid w:val="00952997"/>
    <w:rPr>
      <w:sz w:val="24"/>
    </w:rPr>
  </w:style>
  <w:style w:type="character" w:customStyle="1" w:styleId="a4">
    <w:name w:val="Верхний колонтитул Знак"/>
    <w:link w:val="a3"/>
    <w:uiPriority w:val="99"/>
    <w:rsid w:val="003747B2"/>
  </w:style>
  <w:style w:type="paragraph" w:styleId="a9">
    <w:name w:val="footer"/>
    <w:basedOn w:val="a"/>
    <w:link w:val="aa"/>
    <w:uiPriority w:val="99"/>
    <w:unhideWhenUsed/>
    <w:rsid w:val="003747B2"/>
    <w:pPr>
      <w:tabs>
        <w:tab w:val="center" w:pos="4677"/>
        <w:tab w:val="right" w:pos="9355"/>
      </w:tabs>
    </w:pPr>
    <w:rPr>
      <w:sz w:val="28"/>
    </w:rPr>
  </w:style>
  <w:style w:type="character" w:customStyle="1" w:styleId="aa">
    <w:name w:val="Нижний колонтитул Знак"/>
    <w:basedOn w:val="a0"/>
    <w:link w:val="a9"/>
    <w:uiPriority w:val="99"/>
    <w:rsid w:val="003747B2"/>
    <w:rPr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24175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417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firstLine="709"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6"/>
    </w:rPr>
  </w:style>
  <w:style w:type="paragraph" w:styleId="3">
    <w:name w:val="heading 3"/>
    <w:basedOn w:val="a"/>
    <w:next w:val="a"/>
    <w:qFormat/>
    <w:pPr>
      <w:keepNext/>
      <w:ind w:firstLine="709"/>
      <w:jc w:val="both"/>
      <w:outlineLvl w:val="2"/>
    </w:pPr>
    <w:rPr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3A68B0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A68B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character" w:styleId="a5">
    <w:name w:val="page number"/>
    <w:basedOn w:val="a0"/>
    <w:semiHidden/>
  </w:style>
  <w:style w:type="paragraph" w:styleId="20">
    <w:name w:val="Body Text Indent 2"/>
    <w:basedOn w:val="a"/>
    <w:semiHidden/>
    <w:pPr>
      <w:ind w:right="-711" w:firstLine="708"/>
      <w:jc w:val="both"/>
    </w:pPr>
    <w:rPr>
      <w:bCs/>
      <w:sz w:val="24"/>
    </w:rPr>
  </w:style>
  <w:style w:type="paragraph" w:styleId="a6">
    <w:name w:val="Body Text Indent"/>
    <w:basedOn w:val="a"/>
    <w:link w:val="a7"/>
    <w:semiHidden/>
    <w:pPr>
      <w:ind w:right="44" w:firstLine="709"/>
      <w:jc w:val="both"/>
    </w:pPr>
    <w:rPr>
      <w:sz w:val="24"/>
      <w:lang w:val="x-none" w:eastAsia="x-none"/>
    </w:rPr>
  </w:style>
  <w:style w:type="paragraph" w:styleId="a8">
    <w:name w:val="Body Text"/>
    <w:basedOn w:val="a"/>
    <w:semiHidden/>
    <w:pPr>
      <w:jc w:val="both"/>
    </w:pPr>
    <w:rPr>
      <w:sz w:val="24"/>
    </w:rPr>
  </w:style>
  <w:style w:type="paragraph" w:styleId="30">
    <w:name w:val="Body Text Indent 3"/>
    <w:basedOn w:val="a"/>
    <w:semiHidden/>
    <w:pPr>
      <w:ind w:firstLine="709"/>
      <w:jc w:val="both"/>
    </w:pPr>
    <w:rPr>
      <w:sz w:val="24"/>
    </w:rPr>
  </w:style>
  <w:style w:type="paragraph" w:styleId="21">
    <w:name w:val="Body Text 2"/>
    <w:basedOn w:val="a"/>
    <w:link w:val="22"/>
    <w:semiHidden/>
    <w:pPr>
      <w:jc w:val="both"/>
    </w:pPr>
    <w:rPr>
      <w:sz w:val="26"/>
      <w:lang w:val="x-none" w:eastAsia="x-none"/>
    </w:rPr>
  </w:style>
  <w:style w:type="paragraph" w:styleId="31">
    <w:name w:val="Body Text 3"/>
    <w:basedOn w:val="a"/>
    <w:semiHidden/>
    <w:rPr>
      <w:sz w:val="26"/>
    </w:rPr>
  </w:style>
  <w:style w:type="character" w:customStyle="1" w:styleId="40">
    <w:name w:val="Заголовок 4 Знак"/>
    <w:link w:val="4"/>
    <w:uiPriority w:val="9"/>
    <w:rsid w:val="003A68B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A68B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22">
    <w:name w:val="Основной текст 2 Знак"/>
    <w:link w:val="21"/>
    <w:semiHidden/>
    <w:rsid w:val="003A68B0"/>
    <w:rPr>
      <w:sz w:val="26"/>
    </w:rPr>
  </w:style>
  <w:style w:type="character" w:customStyle="1" w:styleId="a7">
    <w:name w:val="Основной текст с отступом Знак"/>
    <w:link w:val="a6"/>
    <w:semiHidden/>
    <w:rsid w:val="00952997"/>
    <w:rPr>
      <w:sz w:val="24"/>
    </w:rPr>
  </w:style>
  <w:style w:type="character" w:customStyle="1" w:styleId="a4">
    <w:name w:val="Верхний колонтитул Знак"/>
    <w:link w:val="a3"/>
    <w:uiPriority w:val="99"/>
    <w:rsid w:val="003747B2"/>
  </w:style>
  <w:style w:type="paragraph" w:styleId="a9">
    <w:name w:val="footer"/>
    <w:basedOn w:val="a"/>
    <w:link w:val="aa"/>
    <w:uiPriority w:val="99"/>
    <w:unhideWhenUsed/>
    <w:rsid w:val="003747B2"/>
    <w:pPr>
      <w:tabs>
        <w:tab w:val="center" w:pos="4677"/>
        <w:tab w:val="right" w:pos="9355"/>
      </w:tabs>
    </w:pPr>
    <w:rPr>
      <w:sz w:val="28"/>
    </w:rPr>
  </w:style>
  <w:style w:type="character" w:customStyle="1" w:styleId="aa">
    <w:name w:val="Нижний колонтитул Знак"/>
    <w:basedOn w:val="a0"/>
    <w:link w:val="a9"/>
    <w:uiPriority w:val="99"/>
    <w:rsid w:val="003747B2"/>
    <w:rPr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24175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417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850</Words>
  <Characters>4846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111</Company>
  <LinksUpToDate>false</LinksUpToDate>
  <CharactersWithSpaces>5685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Юридический отдел</dc:creator>
  <cp:lastModifiedBy>Мария Сергеевна Пасторина</cp:lastModifiedBy>
  <cp:revision>2</cp:revision>
  <cp:lastPrinted>2020-07-10T06:18:00Z</cp:lastPrinted>
  <dcterms:created xsi:type="dcterms:W3CDTF">2020-07-10T12:15:00Z</dcterms:created>
  <dcterms:modified xsi:type="dcterms:W3CDTF">2020-07-10T12:15:00Z</dcterms:modified>
</cp:coreProperties>
</file>